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1" w:rsidRDefault="00880C2C">
      <w:pPr>
        <w:rPr>
          <w:sz w:val="32"/>
          <w:szCs w:val="32"/>
        </w:rPr>
      </w:pPr>
      <w:r>
        <w:t xml:space="preserve">                                </w:t>
      </w:r>
      <w:r>
        <w:rPr>
          <w:sz w:val="32"/>
          <w:szCs w:val="32"/>
        </w:rPr>
        <w:t xml:space="preserve">     BILJEŠKE UZ FINANCIJSKI IZVJEŠTAJ</w:t>
      </w:r>
    </w:p>
    <w:p w:rsidR="00880C2C" w:rsidRPr="00880C2C" w:rsidRDefault="00880C2C">
      <w:pPr>
        <w:rPr>
          <w:b/>
        </w:rPr>
      </w:pPr>
      <w:r>
        <w:rPr>
          <w:sz w:val="32"/>
          <w:szCs w:val="32"/>
        </w:rPr>
        <w:t xml:space="preserve">                     </w:t>
      </w:r>
      <w:r w:rsidRPr="00880C2C">
        <w:rPr>
          <w:b/>
          <w:sz w:val="32"/>
          <w:szCs w:val="32"/>
        </w:rPr>
        <w:t>za</w:t>
      </w:r>
      <w:r>
        <w:rPr>
          <w:b/>
          <w:sz w:val="32"/>
          <w:szCs w:val="32"/>
        </w:rPr>
        <w:t xml:space="preserve"> </w:t>
      </w:r>
      <w:r w:rsidR="003A2AB8">
        <w:rPr>
          <w:b/>
          <w:sz w:val="32"/>
          <w:szCs w:val="32"/>
        </w:rPr>
        <w:t>razdoblje:</w:t>
      </w:r>
      <w:r>
        <w:rPr>
          <w:b/>
          <w:sz w:val="32"/>
          <w:szCs w:val="32"/>
        </w:rPr>
        <w:t xml:space="preserve"> 1. </w:t>
      </w:r>
      <w:r w:rsidR="003A2AB8">
        <w:rPr>
          <w:b/>
          <w:sz w:val="32"/>
          <w:szCs w:val="32"/>
        </w:rPr>
        <w:t>s</w:t>
      </w:r>
      <w:r w:rsidR="004F0F1E">
        <w:rPr>
          <w:b/>
          <w:sz w:val="32"/>
          <w:szCs w:val="32"/>
        </w:rPr>
        <w:t>iječanj 20</w:t>
      </w:r>
      <w:r w:rsidR="00504866">
        <w:rPr>
          <w:b/>
          <w:sz w:val="32"/>
          <w:szCs w:val="32"/>
        </w:rPr>
        <w:t>24</w:t>
      </w:r>
      <w:r w:rsidR="00E76DD7">
        <w:rPr>
          <w:b/>
          <w:sz w:val="32"/>
          <w:szCs w:val="32"/>
        </w:rPr>
        <w:t>. – 31. prosinca</w:t>
      </w:r>
      <w:r w:rsidR="003A2AB8">
        <w:rPr>
          <w:b/>
          <w:sz w:val="32"/>
          <w:szCs w:val="32"/>
        </w:rPr>
        <w:t xml:space="preserve"> </w:t>
      </w:r>
      <w:r w:rsidR="004F0F1E">
        <w:rPr>
          <w:b/>
          <w:sz w:val="32"/>
          <w:szCs w:val="32"/>
        </w:rPr>
        <w:t>20</w:t>
      </w:r>
      <w:r w:rsidR="00504866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.</w:t>
      </w:r>
    </w:p>
    <w:p w:rsidR="00E76DD7" w:rsidRDefault="003C1450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Broj RKP-a:            12817</w:t>
      </w:r>
      <w:r w:rsidR="00880C2C">
        <w:rPr>
          <w:rFonts w:ascii="Calibri Light" w:hAnsi="Calibri Light"/>
          <w:sz w:val="24"/>
          <w:szCs w:val="24"/>
        </w:rPr>
        <w:t xml:space="preserve">                        </w:t>
      </w:r>
      <w:r w:rsidR="004F0F1E">
        <w:rPr>
          <w:rFonts w:ascii="Calibri Light" w:hAnsi="Calibri Light"/>
          <w:sz w:val="24"/>
          <w:szCs w:val="24"/>
        </w:rPr>
        <w:t xml:space="preserve">     AOP oznaka razdoblja:  </w:t>
      </w:r>
      <w:r w:rsidR="00504866">
        <w:rPr>
          <w:rFonts w:ascii="Calibri Light" w:hAnsi="Calibri Light"/>
          <w:sz w:val="24"/>
          <w:szCs w:val="24"/>
        </w:rPr>
        <w:t>2024</w:t>
      </w:r>
      <w:r w:rsidR="002A407C">
        <w:rPr>
          <w:rFonts w:ascii="Calibri Light" w:hAnsi="Calibri Light"/>
          <w:sz w:val="24"/>
          <w:szCs w:val="24"/>
        </w:rPr>
        <w:t>-12</w:t>
      </w:r>
    </w:p>
    <w:p w:rsidR="00880C2C" w:rsidRDefault="00880C2C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Matični broj:       </w:t>
      </w:r>
      <w:r w:rsidR="003C1450">
        <w:rPr>
          <w:rFonts w:ascii="Calibri Light" w:hAnsi="Calibri Light"/>
          <w:sz w:val="24"/>
          <w:szCs w:val="24"/>
        </w:rPr>
        <w:t>03052729</w:t>
      </w:r>
    </w:p>
    <w:p w:rsidR="00880C2C" w:rsidRDefault="00880C2C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Nazi</w:t>
      </w:r>
      <w:r w:rsidR="003C1450">
        <w:rPr>
          <w:rFonts w:ascii="Calibri Light" w:hAnsi="Calibri Light"/>
          <w:sz w:val="24"/>
          <w:szCs w:val="24"/>
        </w:rPr>
        <w:t>v obveznika: OŠ IVAN DUKNOVIĆ</w:t>
      </w:r>
      <w:r w:rsidR="00C82F34">
        <w:rPr>
          <w:rFonts w:ascii="Calibri Light" w:hAnsi="Calibri Light"/>
          <w:sz w:val="24"/>
          <w:szCs w:val="24"/>
        </w:rPr>
        <w:t xml:space="preserve">                          </w:t>
      </w:r>
      <w:r w:rsidR="003A2AB8">
        <w:rPr>
          <w:rFonts w:ascii="Calibri Light" w:hAnsi="Calibri Light"/>
          <w:sz w:val="24"/>
          <w:szCs w:val="24"/>
        </w:rPr>
        <w:t xml:space="preserve">                </w:t>
      </w:r>
      <w:r w:rsidR="003C1450">
        <w:rPr>
          <w:rFonts w:ascii="Calibri Light" w:hAnsi="Calibri Light"/>
          <w:sz w:val="24"/>
          <w:szCs w:val="24"/>
        </w:rPr>
        <w:t xml:space="preserve">   </w:t>
      </w:r>
      <w:r w:rsidR="0068336E">
        <w:rPr>
          <w:rFonts w:ascii="Calibri Light" w:hAnsi="Calibri Light"/>
          <w:sz w:val="24"/>
          <w:szCs w:val="24"/>
        </w:rPr>
        <w:t xml:space="preserve"> </w:t>
      </w:r>
      <w:r w:rsidR="003C1450">
        <w:rPr>
          <w:rFonts w:ascii="Calibri Light" w:hAnsi="Calibri Light"/>
          <w:sz w:val="24"/>
          <w:szCs w:val="24"/>
        </w:rPr>
        <w:t xml:space="preserve"> </w:t>
      </w:r>
      <w:r w:rsidR="0068336E">
        <w:rPr>
          <w:rFonts w:ascii="Calibri Light" w:hAnsi="Calibri Light"/>
          <w:sz w:val="24"/>
          <w:szCs w:val="24"/>
        </w:rPr>
        <w:t xml:space="preserve"> Od datuma:    1.1.20</w:t>
      </w:r>
      <w:r w:rsidR="00504866">
        <w:rPr>
          <w:rFonts w:ascii="Calibri Light" w:hAnsi="Calibri Light"/>
          <w:sz w:val="24"/>
          <w:szCs w:val="24"/>
        </w:rPr>
        <w:t>24</w:t>
      </w:r>
      <w:r w:rsidR="0054111B">
        <w:rPr>
          <w:rFonts w:ascii="Calibri Light" w:hAnsi="Calibri Light"/>
          <w:sz w:val="24"/>
          <w:szCs w:val="24"/>
        </w:rPr>
        <w:t>.</w:t>
      </w:r>
    </w:p>
    <w:p w:rsidR="00504866" w:rsidRDefault="003C1450" w:rsidP="003A2AB8">
      <w:pPr>
        <w:tabs>
          <w:tab w:val="left" w:pos="5300"/>
        </w:tabs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Pošta i mjesto:     21222</w:t>
      </w:r>
      <w:r w:rsidR="003A2AB8">
        <w:rPr>
          <w:rFonts w:ascii="Calibri Light" w:hAnsi="Calibri Light"/>
          <w:sz w:val="24"/>
          <w:szCs w:val="24"/>
        </w:rPr>
        <w:t xml:space="preserve">  </w:t>
      </w:r>
      <w:r>
        <w:rPr>
          <w:rFonts w:ascii="Calibri Light" w:hAnsi="Calibri Light"/>
          <w:sz w:val="24"/>
          <w:szCs w:val="24"/>
        </w:rPr>
        <w:t>Marina</w:t>
      </w:r>
      <w:r w:rsidR="003A2AB8">
        <w:rPr>
          <w:rFonts w:ascii="Calibri Light" w:hAnsi="Calibri Light"/>
          <w:sz w:val="24"/>
          <w:szCs w:val="24"/>
        </w:rPr>
        <w:t xml:space="preserve">                       </w:t>
      </w:r>
      <w:r w:rsidR="003A2AB8">
        <w:rPr>
          <w:rFonts w:ascii="Calibri Light" w:hAnsi="Calibri Light"/>
          <w:sz w:val="24"/>
          <w:szCs w:val="24"/>
        </w:rPr>
        <w:tab/>
        <w:t xml:space="preserve">      </w:t>
      </w:r>
      <w:r w:rsidR="00886FDB">
        <w:rPr>
          <w:rFonts w:ascii="Calibri Light" w:hAnsi="Calibri Light"/>
          <w:sz w:val="24"/>
          <w:szCs w:val="24"/>
        </w:rPr>
        <w:t xml:space="preserve">          Do datuma:   31</w:t>
      </w:r>
      <w:r w:rsidR="004F0F1E">
        <w:rPr>
          <w:rFonts w:ascii="Calibri Light" w:hAnsi="Calibri Light"/>
          <w:sz w:val="24"/>
          <w:szCs w:val="24"/>
        </w:rPr>
        <w:t>.</w:t>
      </w:r>
      <w:r w:rsidR="00886FDB">
        <w:rPr>
          <w:rFonts w:ascii="Calibri Light" w:hAnsi="Calibri Light"/>
          <w:sz w:val="24"/>
          <w:szCs w:val="24"/>
        </w:rPr>
        <w:t>12</w:t>
      </w:r>
      <w:r w:rsidR="004F0F1E">
        <w:rPr>
          <w:rFonts w:ascii="Calibri Light" w:hAnsi="Calibri Light"/>
          <w:sz w:val="24"/>
          <w:szCs w:val="24"/>
        </w:rPr>
        <w:t>.20</w:t>
      </w:r>
      <w:r w:rsidR="00504866">
        <w:rPr>
          <w:rFonts w:ascii="Calibri Light" w:hAnsi="Calibri Light"/>
          <w:sz w:val="24"/>
          <w:szCs w:val="24"/>
        </w:rPr>
        <w:t>2</w:t>
      </w:r>
    </w:p>
    <w:p w:rsidR="003A2AB8" w:rsidRDefault="00504866" w:rsidP="003A2AB8">
      <w:pPr>
        <w:tabs>
          <w:tab w:val="left" w:pos="5300"/>
        </w:tabs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4</w:t>
      </w:r>
      <w:r w:rsidR="0054111B">
        <w:rPr>
          <w:rFonts w:ascii="Calibri Light" w:hAnsi="Calibri Light"/>
          <w:sz w:val="24"/>
          <w:szCs w:val="24"/>
        </w:rPr>
        <w:t>.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Ulica i kućni broj: </w:t>
      </w:r>
      <w:r w:rsidR="003C1450">
        <w:rPr>
          <w:rFonts w:ascii="Calibri Light" w:hAnsi="Calibri Light"/>
          <w:sz w:val="24"/>
          <w:szCs w:val="24"/>
        </w:rPr>
        <w:t xml:space="preserve">Don </w:t>
      </w:r>
      <w:proofErr w:type="spellStart"/>
      <w:r w:rsidR="003C1450">
        <w:rPr>
          <w:rFonts w:ascii="Calibri Light" w:hAnsi="Calibri Light"/>
          <w:sz w:val="24"/>
          <w:szCs w:val="24"/>
        </w:rPr>
        <w:t>Frane</w:t>
      </w:r>
      <w:proofErr w:type="spellEnd"/>
      <w:r w:rsidR="003C1450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3C1450">
        <w:rPr>
          <w:rFonts w:ascii="Calibri Light" w:hAnsi="Calibri Light"/>
          <w:sz w:val="24"/>
          <w:szCs w:val="24"/>
        </w:rPr>
        <w:t>Macanovića</w:t>
      </w:r>
      <w:proofErr w:type="spellEnd"/>
      <w:r w:rsidR="003C1450">
        <w:rPr>
          <w:rFonts w:ascii="Calibri Light" w:hAnsi="Calibri Light"/>
          <w:sz w:val="24"/>
          <w:szCs w:val="24"/>
        </w:rPr>
        <w:t xml:space="preserve"> 1       </w:t>
      </w:r>
      <w:r>
        <w:rPr>
          <w:rFonts w:ascii="Calibri Light" w:hAnsi="Calibri Light"/>
          <w:sz w:val="24"/>
          <w:szCs w:val="24"/>
        </w:rPr>
        <w:t xml:space="preserve">                              </w:t>
      </w:r>
      <w:r w:rsidR="003C1450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OIB: </w:t>
      </w:r>
      <w:r w:rsidR="003C1450">
        <w:rPr>
          <w:rFonts w:ascii="Calibri Light" w:hAnsi="Calibri Light"/>
          <w:sz w:val="24"/>
          <w:szCs w:val="24"/>
        </w:rPr>
        <w:t>78856986826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Razina:                             31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Šifra djelatnosti:       8520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Razdjel:                         000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Šifra grada/opć.:         </w:t>
      </w:r>
      <w:r w:rsidR="003C1450">
        <w:rPr>
          <w:rFonts w:ascii="Calibri Light" w:hAnsi="Calibri Light"/>
          <w:sz w:val="24"/>
          <w:szCs w:val="24"/>
        </w:rPr>
        <w:t>258</w:t>
      </w:r>
    </w:p>
    <w:p w:rsidR="003A2AB8" w:rsidRDefault="003A2AB8">
      <w:pPr>
        <w:rPr>
          <w:rFonts w:ascii="Calibri Light" w:hAnsi="Calibri Light"/>
          <w:sz w:val="24"/>
          <w:szCs w:val="24"/>
        </w:rPr>
      </w:pPr>
    </w:p>
    <w:p w:rsidR="003A2AB8" w:rsidRDefault="003A2AB8" w:rsidP="003A2AB8">
      <w:pPr>
        <w:pStyle w:val="Odlomakpopisa"/>
        <w:numPr>
          <w:ilvl w:val="0"/>
          <w:numId w:val="1"/>
        </w:num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Bilješke uz obrazac:  PR-RAS</w:t>
      </w:r>
    </w:p>
    <w:p w:rsidR="003A2AB8" w:rsidRDefault="003A2AB8" w:rsidP="003A2AB8">
      <w:pPr>
        <w:pStyle w:val="Odlomakpopisa"/>
        <w:rPr>
          <w:rFonts w:ascii="Calibri Light" w:hAnsi="Calibri Light"/>
          <w:b/>
          <w:sz w:val="24"/>
          <w:szCs w:val="24"/>
        </w:rPr>
      </w:pPr>
    </w:p>
    <w:p w:rsidR="00D93A3A" w:rsidRDefault="00695F04" w:rsidP="003A2AB8">
      <w:pPr>
        <w:pStyle w:val="Odlomakpopisa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 Bi</w:t>
      </w:r>
      <w:r w:rsidR="003A2AB8">
        <w:rPr>
          <w:rFonts w:ascii="Calibri Light" w:hAnsi="Calibri Light"/>
          <w:sz w:val="24"/>
          <w:szCs w:val="24"/>
        </w:rPr>
        <w:t>lješkama uz Obrazac PR-RAS navode se razlozi zbog kojih je došlo do većih odstupanja od ostvarenja u izvještajnom razdoblju prethodne godine. Pod značajnim odstupanjem podrazumijeva se odstupanje veće od 10</w:t>
      </w:r>
      <w:r w:rsidR="00D93A3A">
        <w:rPr>
          <w:rFonts w:ascii="Calibri Light" w:hAnsi="Calibri Light"/>
          <w:sz w:val="24"/>
          <w:szCs w:val="24"/>
        </w:rPr>
        <w:t>% (+/-) u odnosu na prethodnu godinu.</w:t>
      </w:r>
    </w:p>
    <w:p w:rsidR="003D5C88" w:rsidRDefault="003D5C88" w:rsidP="003A2AB8">
      <w:pPr>
        <w:pStyle w:val="Odlomakpopisa"/>
        <w:rPr>
          <w:rFonts w:ascii="Calibri Light" w:hAnsi="Calibri Light"/>
          <w:sz w:val="24"/>
          <w:szCs w:val="24"/>
        </w:rPr>
      </w:pPr>
    </w:p>
    <w:p w:rsidR="003D5C88" w:rsidRDefault="004F0F1E" w:rsidP="00FE2C7A">
      <w:pPr>
        <w:pStyle w:val="Odlomakpopisa"/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Ostvareni ukupni prihodi u 20</w:t>
      </w:r>
      <w:r w:rsidR="00504866">
        <w:rPr>
          <w:rFonts w:ascii="Calibri Light" w:hAnsi="Calibri Light"/>
          <w:sz w:val="24"/>
          <w:szCs w:val="24"/>
        </w:rPr>
        <w:t>24</w:t>
      </w:r>
      <w:r w:rsidR="00D93A3A">
        <w:rPr>
          <w:rFonts w:ascii="Calibri Light" w:hAnsi="Calibri Light"/>
          <w:sz w:val="24"/>
          <w:szCs w:val="24"/>
        </w:rPr>
        <w:t xml:space="preserve">. godini </w:t>
      </w:r>
      <w:r w:rsidR="00B71918">
        <w:rPr>
          <w:rFonts w:ascii="Calibri Light" w:hAnsi="Calibri Light"/>
          <w:sz w:val="24"/>
          <w:szCs w:val="24"/>
        </w:rPr>
        <w:t>veći su za</w:t>
      </w:r>
      <w:r w:rsidR="00CB301B">
        <w:rPr>
          <w:rFonts w:ascii="Calibri Light" w:hAnsi="Calibri Light"/>
          <w:sz w:val="24"/>
          <w:szCs w:val="24"/>
        </w:rPr>
        <w:t xml:space="preserve"> </w:t>
      </w:r>
      <w:r w:rsidR="00504866">
        <w:rPr>
          <w:rFonts w:ascii="Calibri Light" w:hAnsi="Calibri Light"/>
          <w:sz w:val="24"/>
          <w:szCs w:val="24"/>
        </w:rPr>
        <w:t>16,3</w:t>
      </w:r>
      <w:r w:rsidR="00FE2C7A">
        <w:rPr>
          <w:rFonts w:ascii="Calibri Light" w:hAnsi="Calibri Light"/>
          <w:sz w:val="24"/>
          <w:szCs w:val="24"/>
        </w:rPr>
        <w:t>%</w:t>
      </w:r>
      <w:r w:rsidR="00B71918">
        <w:rPr>
          <w:rFonts w:ascii="Calibri Light" w:hAnsi="Calibri Light"/>
          <w:sz w:val="24"/>
          <w:szCs w:val="24"/>
        </w:rPr>
        <w:t xml:space="preserve"> u odnosu na prethodnu godinu. To nije značajnije </w:t>
      </w:r>
      <w:r w:rsidR="00504866">
        <w:rPr>
          <w:rFonts w:ascii="Calibri Light" w:hAnsi="Calibri Light"/>
          <w:sz w:val="24"/>
          <w:szCs w:val="24"/>
        </w:rPr>
        <w:t>odstupanje u ukupnim prihodima,.</w:t>
      </w:r>
    </w:p>
    <w:p w:rsidR="00504866" w:rsidRDefault="00504866" w:rsidP="00FE2C7A">
      <w:pPr>
        <w:pStyle w:val="Odlomakpopisa"/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Ostvareni ukupni rashodi u 2024.godini veći su za 19,4%.</w:t>
      </w:r>
    </w:p>
    <w:p w:rsidR="00504866" w:rsidRDefault="00504866" w:rsidP="00504866">
      <w:pPr>
        <w:pStyle w:val="Odlomakpopisa"/>
        <w:numPr>
          <w:ilvl w:val="0"/>
          <w:numId w:val="1"/>
        </w:num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Bilješke uz Obrazac: Obveze</w:t>
      </w:r>
    </w:p>
    <w:p w:rsidR="00504866" w:rsidRDefault="00504866" w:rsidP="00504866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AOP 041 Stanje dospjelih obveza u izvještajnom razdoblju – odnosi se na dospjele obveze za rashode poslovanja  u iznosu od </w:t>
      </w:r>
      <w:r>
        <w:rPr>
          <w:rFonts w:ascii="Calibri Light" w:hAnsi="Calibri Light"/>
          <w:sz w:val="24"/>
          <w:szCs w:val="24"/>
        </w:rPr>
        <w:t>115.072,13 eura</w:t>
      </w:r>
    </w:p>
    <w:p w:rsidR="00504866" w:rsidRDefault="00504866" w:rsidP="00504866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Marina, 31.01.2025.</w:t>
      </w:r>
    </w:p>
    <w:p w:rsidR="00504866" w:rsidRDefault="00504866" w:rsidP="00504866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  <w:t>Računovođa:</w:t>
      </w:r>
    </w:p>
    <w:p w:rsidR="00504866" w:rsidRDefault="00504866" w:rsidP="00504866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  <w:t>Snježana Ivica</w:t>
      </w:r>
    </w:p>
    <w:p w:rsidR="003D5C88" w:rsidRDefault="003D5C88" w:rsidP="00C46483">
      <w:pPr>
        <w:pStyle w:val="Odlomakpopisa"/>
        <w:rPr>
          <w:rFonts w:ascii="Calibri Light" w:hAnsi="Calibri Light"/>
          <w:sz w:val="24"/>
          <w:szCs w:val="24"/>
        </w:rPr>
      </w:pPr>
    </w:p>
    <w:p w:rsidR="003E372F" w:rsidRDefault="003E372F" w:rsidP="00504866">
      <w:pPr>
        <w:pStyle w:val="Odlomakpopisa"/>
        <w:rPr>
          <w:rFonts w:ascii="Calibri Light" w:hAnsi="Calibri Light"/>
          <w:sz w:val="24"/>
          <w:szCs w:val="24"/>
        </w:rPr>
      </w:pPr>
    </w:p>
    <w:p w:rsidR="00FF6D2D" w:rsidRDefault="00FF6D2D" w:rsidP="00146FC9">
      <w:pPr>
        <w:pStyle w:val="Odlomakpopisa"/>
        <w:rPr>
          <w:rFonts w:ascii="Calibri Light" w:hAnsi="Calibri Light"/>
          <w:sz w:val="24"/>
          <w:szCs w:val="24"/>
        </w:rPr>
      </w:pPr>
    </w:p>
    <w:p w:rsidR="00F145A2" w:rsidRDefault="00F145A2" w:rsidP="00146FC9">
      <w:pPr>
        <w:pStyle w:val="Odlomakpopisa"/>
        <w:rPr>
          <w:rFonts w:ascii="Calibri Light" w:hAnsi="Calibri Light"/>
          <w:sz w:val="24"/>
          <w:szCs w:val="24"/>
        </w:rPr>
      </w:pPr>
    </w:p>
    <w:p w:rsidR="00172C53" w:rsidRDefault="00172C53" w:rsidP="005C3BDC">
      <w:pPr>
        <w:ind w:left="720"/>
        <w:rPr>
          <w:rFonts w:ascii="Calibri Light" w:hAnsi="Calibri Light"/>
          <w:sz w:val="24"/>
          <w:szCs w:val="24"/>
        </w:rPr>
      </w:pPr>
    </w:p>
    <w:p w:rsidR="00172C53" w:rsidRPr="00172C53" w:rsidRDefault="00172C53" w:rsidP="005C3BDC">
      <w:pPr>
        <w:ind w:left="720"/>
        <w:rPr>
          <w:rFonts w:ascii="Calibri Light" w:hAnsi="Calibri Light"/>
          <w:b/>
          <w:sz w:val="24"/>
          <w:szCs w:val="24"/>
        </w:rPr>
      </w:pPr>
    </w:p>
    <w:p w:rsidR="00300685" w:rsidRPr="00F145A2" w:rsidRDefault="00300685" w:rsidP="005C3BDC">
      <w:pPr>
        <w:ind w:left="720"/>
        <w:rPr>
          <w:rFonts w:ascii="Calibri Light" w:hAnsi="Calibri Light"/>
          <w:sz w:val="24"/>
          <w:szCs w:val="24"/>
        </w:rPr>
      </w:pPr>
    </w:p>
    <w:p w:rsidR="006E63A7" w:rsidRDefault="006E63A7" w:rsidP="00F145A2">
      <w:p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 </w:t>
      </w:r>
    </w:p>
    <w:p w:rsidR="006E63A7" w:rsidRDefault="006E63A7" w:rsidP="00146FC9">
      <w:pPr>
        <w:pStyle w:val="Odlomakpopisa"/>
        <w:rPr>
          <w:rFonts w:ascii="Calibri Light" w:hAnsi="Calibri Light"/>
          <w:sz w:val="24"/>
          <w:szCs w:val="24"/>
        </w:rPr>
      </w:pPr>
    </w:p>
    <w:p w:rsidR="00880C2C" w:rsidRPr="00880C2C" w:rsidRDefault="00880C2C">
      <w:pPr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880C2C" w:rsidRPr="00880C2C" w:rsidSect="00DE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134"/>
    <w:multiLevelType w:val="hybridMultilevel"/>
    <w:tmpl w:val="62E8EB1C"/>
    <w:lvl w:ilvl="0" w:tplc="F3B864B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3F1985"/>
    <w:multiLevelType w:val="hybridMultilevel"/>
    <w:tmpl w:val="ECECD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C"/>
    <w:rsid w:val="000548B0"/>
    <w:rsid w:val="000A69B8"/>
    <w:rsid w:val="0011028F"/>
    <w:rsid w:val="00143C98"/>
    <w:rsid w:val="00146FC9"/>
    <w:rsid w:val="00166713"/>
    <w:rsid w:val="00172C53"/>
    <w:rsid w:val="0018490F"/>
    <w:rsid w:val="00212AF6"/>
    <w:rsid w:val="002A407C"/>
    <w:rsid w:val="00300685"/>
    <w:rsid w:val="00331ED6"/>
    <w:rsid w:val="003A2AB8"/>
    <w:rsid w:val="003B501C"/>
    <w:rsid w:val="003C1450"/>
    <w:rsid w:val="003D5C88"/>
    <w:rsid w:val="003E372F"/>
    <w:rsid w:val="00401E9C"/>
    <w:rsid w:val="00425724"/>
    <w:rsid w:val="004719FA"/>
    <w:rsid w:val="004D5E18"/>
    <w:rsid w:val="004F0F1E"/>
    <w:rsid w:val="00504866"/>
    <w:rsid w:val="00530310"/>
    <w:rsid w:val="0054111B"/>
    <w:rsid w:val="00567636"/>
    <w:rsid w:val="00573B1A"/>
    <w:rsid w:val="005C3BDC"/>
    <w:rsid w:val="005F1D8A"/>
    <w:rsid w:val="006403D6"/>
    <w:rsid w:val="006449C8"/>
    <w:rsid w:val="0068336E"/>
    <w:rsid w:val="00695F04"/>
    <w:rsid w:val="006A587F"/>
    <w:rsid w:val="006D703A"/>
    <w:rsid w:val="006E63A7"/>
    <w:rsid w:val="00711392"/>
    <w:rsid w:val="00731296"/>
    <w:rsid w:val="007A4F04"/>
    <w:rsid w:val="007B1C27"/>
    <w:rsid w:val="007D1E61"/>
    <w:rsid w:val="00880C2C"/>
    <w:rsid w:val="00886FDB"/>
    <w:rsid w:val="00973008"/>
    <w:rsid w:val="0097741F"/>
    <w:rsid w:val="00990B06"/>
    <w:rsid w:val="009C6EFD"/>
    <w:rsid w:val="00A26BE3"/>
    <w:rsid w:val="00A818F9"/>
    <w:rsid w:val="00B71918"/>
    <w:rsid w:val="00B9135A"/>
    <w:rsid w:val="00BE77D3"/>
    <w:rsid w:val="00C25293"/>
    <w:rsid w:val="00C30621"/>
    <w:rsid w:val="00C46483"/>
    <w:rsid w:val="00C61CAC"/>
    <w:rsid w:val="00C82F34"/>
    <w:rsid w:val="00CB301B"/>
    <w:rsid w:val="00CE0EF6"/>
    <w:rsid w:val="00CE1536"/>
    <w:rsid w:val="00D17E50"/>
    <w:rsid w:val="00D234EA"/>
    <w:rsid w:val="00D36DCF"/>
    <w:rsid w:val="00D60F5E"/>
    <w:rsid w:val="00D93A3A"/>
    <w:rsid w:val="00DB6306"/>
    <w:rsid w:val="00DE2611"/>
    <w:rsid w:val="00E04E07"/>
    <w:rsid w:val="00E07FA7"/>
    <w:rsid w:val="00E71C14"/>
    <w:rsid w:val="00E76DD7"/>
    <w:rsid w:val="00E87196"/>
    <w:rsid w:val="00EB2D30"/>
    <w:rsid w:val="00EC1F35"/>
    <w:rsid w:val="00F0471B"/>
    <w:rsid w:val="00F145A2"/>
    <w:rsid w:val="00F97D1F"/>
    <w:rsid w:val="00FE2C7A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A179E-B8CD-4DAB-BF54-DCD704C8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Skola</cp:lastModifiedBy>
  <cp:revision>2</cp:revision>
  <cp:lastPrinted>2023-01-31T14:53:00Z</cp:lastPrinted>
  <dcterms:created xsi:type="dcterms:W3CDTF">2025-01-31T14:33:00Z</dcterms:created>
  <dcterms:modified xsi:type="dcterms:W3CDTF">2025-01-31T14:33:00Z</dcterms:modified>
</cp:coreProperties>
</file>