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33" w:rsidRPr="00C35661" w:rsidRDefault="00657233" w:rsidP="00657233">
      <w:pPr>
        <w:jc w:val="center"/>
        <w:rPr>
          <w:b/>
          <w:sz w:val="28"/>
        </w:rPr>
      </w:pPr>
      <w:bookmarkStart w:id="0" w:name="_GoBack"/>
      <w:bookmarkEnd w:id="0"/>
      <w:r w:rsidRPr="00C35661">
        <w:rPr>
          <w:b/>
          <w:sz w:val="28"/>
        </w:rPr>
        <w:t>OBRAZAC POZIVA ZA ORGANIZACIJU VIŠEDNEVNE IZVANUČIONIČKE NASTAVE</w:t>
      </w:r>
    </w:p>
    <w:p w:rsidR="00657233" w:rsidRPr="003101BF" w:rsidRDefault="00657233" w:rsidP="00657233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657233" w:rsidRPr="003101BF" w:rsidTr="007F53B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57233" w:rsidRPr="00562A5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57233" w:rsidRPr="00562A5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6./2017.</w:t>
            </w:r>
          </w:p>
        </w:tc>
      </w:tr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OŠ IVAN DUKNOVIĆ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Don Frane Macanovića 1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Marina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21222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65723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4.a, 4.b, 4. –ti r. PŠ Vinišće, Sevid,Vrsine, Blizna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657233" w:rsidRPr="003101BF" w:rsidTr="007F53BB">
        <w:trPr>
          <w:trHeight w:val="454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657233" w:rsidP="0065723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28.5.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31.5. 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2018.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C35661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Marina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930FF8" w:rsidP="00303E0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Smiljan, </w:t>
            </w:r>
            <w:r w:rsidR="00303E08">
              <w:rPr>
                <w:rFonts w:cs="Times New Roman"/>
                <w:color w:val="000000"/>
                <w:sz w:val="22"/>
              </w:rPr>
              <w:t>Ogulin, Krk, Zvjezdarnica Višnjan, Motovun, Hum, Roč, NP Brijuni, Poreč ,</w:t>
            </w:r>
            <w:r w:rsidR="00792B98">
              <w:rPr>
                <w:rFonts w:cs="Times New Roman"/>
                <w:color w:val="000000"/>
                <w:sz w:val="22"/>
              </w:rPr>
              <w:t>Jama Baredine,</w:t>
            </w:r>
            <w:r w:rsidR="00303E08">
              <w:rPr>
                <w:rFonts w:cs="Times New Roman"/>
                <w:color w:val="000000"/>
                <w:sz w:val="22"/>
              </w:rPr>
              <w:t xml:space="preserve">Pula, Rijeka </w:t>
            </w:r>
            <w:r w:rsidR="00465615">
              <w:rPr>
                <w:rFonts w:cs="Times New Roman"/>
                <w:color w:val="000000"/>
                <w:sz w:val="22"/>
              </w:rPr>
              <w:t>( Vila Ružić)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Istra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562A51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562A51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57233" w:rsidRPr="003101BF" w:rsidTr="007F53B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DF44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</w:t>
            </w:r>
            <w:r w:rsidR="00DF44FA">
              <w:rPr>
                <w:rFonts w:cs="Times New Roman"/>
                <w:color w:val="000000"/>
                <w:sz w:val="22"/>
              </w:rPr>
              <w:t>h</w:t>
            </w:r>
            <w:r w:rsidR="00303E08">
              <w:rPr>
                <w:rFonts w:cs="Times New Roman"/>
                <w:color w:val="000000"/>
                <w:sz w:val="22"/>
              </w:rPr>
              <w:t>otel u neposrednoj blizini Pule</w:t>
            </w:r>
            <w:r>
              <w:rPr>
                <w:rFonts w:cs="Times New Roman"/>
                <w:color w:val="000000"/>
                <w:sz w:val="22"/>
              </w:rPr>
              <w:t xml:space="preserve"> 3*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303E08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57233" w:rsidRPr="003101BF" w:rsidTr="007F53BB"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57233" w:rsidRPr="003101BF" w:rsidTr="007F53B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303E08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sve ulaznice</w:t>
            </w:r>
            <w:r w:rsidR="00657233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303E08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prema ponudi</w:t>
            </w:r>
            <w:r w:rsidR="00657233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57233" w:rsidRPr="003101BF" w:rsidTr="007F53B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657233" w:rsidRPr="003101BF" w:rsidTr="007F53BB">
        <w:trPr>
          <w:trHeight w:val="680"/>
        </w:trPr>
        <w:tc>
          <w:tcPr>
            <w:tcW w:w="534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57233" w:rsidRPr="00F847B7" w:rsidRDefault="00657233" w:rsidP="00657233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57233" w:rsidRPr="003101BF" w:rsidTr="007F53B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57233" w:rsidRPr="003101BF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657233" w:rsidRPr="003101BF" w:rsidTr="007F53BB">
        <w:trPr>
          <w:trHeight w:val="680"/>
        </w:trPr>
        <w:tc>
          <w:tcPr>
            <w:tcW w:w="5353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234215" w:rsidRDefault="00DF44FA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</w:t>
            </w:r>
            <w:r w:rsidR="00657233">
              <w:rPr>
                <w:rFonts w:cs="Times New Roman"/>
                <w:color w:val="000000"/>
                <w:szCs w:val="24"/>
              </w:rPr>
              <w:t>. studenoga 2017.</w:t>
            </w:r>
          </w:p>
        </w:tc>
        <w:tc>
          <w:tcPr>
            <w:tcW w:w="1560" w:type="dxa"/>
            <w:gridSpan w:val="2"/>
            <w:vAlign w:val="center"/>
          </w:tcPr>
          <w:p w:rsidR="00657233" w:rsidRPr="00453949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657233" w:rsidRPr="003101BF" w:rsidTr="007F53BB">
        <w:trPr>
          <w:trHeight w:val="680"/>
        </w:trPr>
        <w:tc>
          <w:tcPr>
            <w:tcW w:w="5353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234215" w:rsidRDefault="00DF44FA" w:rsidP="007F53B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28</w:t>
            </w:r>
            <w:r w:rsidR="00657233">
              <w:rPr>
                <w:rFonts w:cs="Times New Roman"/>
                <w:color w:val="000000"/>
                <w:szCs w:val="24"/>
              </w:rPr>
              <w:t>. studenoga2017.</w:t>
            </w:r>
          </w:p>
        </w:tc>
        <w:tc>
          <w:tcPr>
            <w:tcW w:w="425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57233" w:rsidRPr="00234215" w:rsidRDefault="00657233" w:rsidP="00DF44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DF44FA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7233" w:rsidRPr="00234215" w:rsidRDefault="00657233" w:rsidP="007F53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657233" w:rsidRPr="00FE39DE" w:rsidRDefault="00657233" w:rsidP="00657233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657233" w:rsidRDefault="00657233" w:rsidP="00657233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657233" w:rsidRDefault="00657233" w:rsidP="00657233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57233" w:rsidRPr="00FE39DE" w:rsidRDefault="00657233" w:rsidP="00657233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657233" w:rsidRDefault="00657233" w:rsidP="00657233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657233" w:rsidRDefault="00657233" w:rsidP="00657233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657233" w:rsidRPr="00FE39DE" w:rsidRDefault="00657233" w:rsidP="00657233">
      <w:pPr>
        <w:rPr>
          <w:b/>
          <w:i/>
        </w:rPr>
      </w:pPr>
      <w:r w:rsidRPr="00FE39DE">
        <w:rPr>
          <w:b/>
          <w:i/>
        </w:rPr>
        <w:t>Napomena:</w:t>
      </w:r>
    </w:p>
    <w:p w:rsidR="00657233" w:rsidRDefault="00657233" w:rsidP="00657233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657233" w:rsidRDefault="00657233" w:rsidP="00657233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657233" w:rsidRDefault="00657233" w:rsidP="00657233">
      <w:pPr>
        <w:pStyle w:val="Brojevi2"/>
      </w:pPr>
      <w:r>
        <w:t>osiguranje odgovornosti i jamčevine</w:t>
      </w:r>
    </w:p>
    <w:p w:rsidR="00657233" w:rsidRDefault="00657233" w:rsidP="00657233">
      <w:pPr>
        <w:pStyle w:val="Brojevi"/>
      </w:pPr>
      <w:r>
        <w:t>Ponude trebaju biti:</w:t>
      </w:r>
    </w:p>
    <w:p w:rsidR="00657233" w:rsidRDefault="00657233" w:rsidP="00657233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657233" w:rsidRDefault="00657233" w:rsidP="00657233">
      <w:pPr>
        <w:pStyle w:val="Brojevi2"/>
      </w:pPr>
      <w:r>
        <w:t>razrađene po traženim točkama i s iskazanom ukupnom cijenom po učeniku.</w:t>
      </w:r>
    </w:p>
    <w:p w:rsidR="00657233" w:rsidRDefault="00657233" w:rsidP="00657233">
      <w:pPr>
        <w:pStyle w:val="Brojevi"/>
      </w:pPr>
      <w:r>
        <w:t>U obzir će se uzimati ponude zaprimljene u poštanskome uredu ili osobno dostavljene na školsku ustanovu do navedenoga roka.</w:t>
      </w:r>
    </w:p>
    <w:p w:rsidR="00657233" w:rsidRDefault="00657233" w:rsidP="00657233">
      <w:pPr>
        <w:pStyle w:val="Brojevi"/>
      </w:pPr>
      <w:r>
        <w:t>Školska ustanova ne smije mijenjati sadržaj obrasca poziva, već samo popunjavati prazne rubrike.</w:t>
      </w:r>
    </w:p>
    <w:p w:rsidR="00657233" w:rsidRDefault="00657233" w:rsidP="00657233"/>
    <w:p w:rsidR="00657233" w:rsidRDefault="00657233" w:rsidP="00657233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60053" w:rsidRDefault="00860053"/>
    <w:sectPr w:rsidR="00860053" w:rsidSect="00637031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CF" w:rsidRDefault="004B76CF">
      <w:r>
        <w:separator/>
      </w:r>
    </w:p>
  </w:endnote>
  <w:endnote w:type="continuationSeparator" w:id="0">
    <w:p w:rsidR="004B76CF" w:rsidRDefault="004B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792B98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Brojstranice"/>
          </w:rPr>
          <w:t>–</w:t>
        </w:r>
        <w:r w:rsidRPr="00FE39DE">
          <w:rPr>
            <w:rStyle w:val="Brojstranice"/>
          </w:rPr>
          <w:fldChar w:fldCharType="begin"/>
        </w:r>
        <w:r w:rsidRPr="00FE39DE">
          <w:rPr>
            <w:rStyle w:val="Brojstranice"/>
          </w:rPr>
          <w:instrText>PAGE   \* MERGEFORMAT</w:instrText>
        </w:r>
        <w:r w:rsidRPr="00FE39DE">
          <w:rPr>
            <w:rStyle w:val="Brojstranice"/>
          </w:rPr>
          <w:fldChar w:fldCharType="separate"/>
        </w:r>
        <w:r w:rsidR="00245E75">
          <w:rPr>
            <w:rStyle w:val="Brojstranice"/>
            <w:noProof/>
          </w:rPr>
          <w:t>1</w:t>
        </w:r>
        <w:r w:rsidRPr="00FE39DE">
          <w:rPr>
            <w:rStyle w:val="Brojstranice"/>
          </w:rPr>
          <w:fldChar w:fldCharType="end"/>
        </w:r>
        <w:r>
          <w:rPr>
            <w:rStyle w:val="Brojstranice"/>
          </w:rPr>
          <w:t xml:space="preserve"> –</w:t>
        </w:r>
      </w:p>
    </w:sdtContent>
  </w:sdt>
  <w:p w:rsidR="00FE39DE" w:rsidRDefault="004B76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CF" w:rsidRDefault="004B76CF">
      <w:r>
        <w:separator/>
      </w:r>
    </w:p>
  </w:footnote>
  <w:footnote w:type="continuationSeparator" w:id="0">
    <w:p w:rsidR="004B76CF" w:rsidRDefault="004B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478B4F6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A0E1B2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33"/>
    <w:rsid w:val="00245E75"/>
    <w:rsid w:val="00303E08"/>
    <w:rsid w:val="00465615"/>
    <w:rsid w:val="004B76CF"/>
    <w:rsid w:val="00657233"/>
    <w:rsid w:val="00792B98"/>
    <w:rsid w:val="00860053"/>
    <w:rsid w:val="00930FF8"/>
    <w:rsid w:val="00D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3743A-0B1C-4511-A20A-D8744446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233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unhideWhenUsed/>
    <w:rsid w:val="00657233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657233"/>
    <w:pPr>
      <w:numPr>
        <w:numId w:val="2"/>
      </w:numPr>
      <w:spacing w:before="80" w:after="8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572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7233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657233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Dijana</cp:lastModifiedBy>
  <cp:revision>2</cp:revision>
  <dcterms:created xsi:type="dcterms:W3CDTF">2017-11-13T11:30:00Z</dcterms:created>
  <dcterms:modified xsi:type="dcterms:W3CDTF">2017-11-13T11:30:00Z</dcterms:modified>
</cp:coreProperties>
</file>